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3985">
        <w:rPr>
          <w:rFonts w:ascii="Times New Roman" w:hAnsi="Times New Roman" w:cs="Times New Roman"/>
          <w:sz w:val="24"/>
          <w:szCs w:val="24"/>
        </w:rPr>
        <w:t>6.1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Pr="001B679F" w:rsidRDefault="00CB273B" w:rsidP="0088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Смета расходов на оказание услуг, руб., без НДС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5224"/>
        <w:gridCol w:w="2126"/>
        <w:gridCol w:w="1779"/>
      </w:tblGrid>
      <w:tr w:rsidR="00430244" w:rsidRPr="001B679F" w:rsidTr="008F4E39">
        <w:trPr>
          <w:trHeight w:val="617"/>
          <w:jc w:val="center"/>
        </w:trPr>
        <w:tc>
          <w:tcPr>
            <w:tcW w:w="583" w:type="dxa"/>
            <w:vAlign w:val="center"/>
            <w:hideMark/>
          </w:tcPr>
          <w:p w:rsidR="00430244" w:rsidRPr="008F4E39" w:rsidRDefault="00430244" w:rsidP="008F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24" w:type="dxa"/>
            <w:vAlign w:val="center"/>
            <w:hideMark/>
          </w:tcPr>
          <w:p w:rsidR="00430244" w:rsidRPr="008F4E39" w:rsidRDefault="00430244" w:rsidP="008F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  <w:vAlign w:val="center"/>
          </w:tcPr>
          <w:p w:rsidR="00430244" w:rsidRPr="008F4E39" w:rsidRDefault="00430244" w:rsidP="008F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Сроки оказания услуг</w:t>
            </w:r>
          </w:p>
        </w:tc>
        <w:tc>
          <w:tcPr>
            <w:tcW w:w="1779" w:type="dxa"/>
            <w:noWrap/>
            <w:vAlign w:val="center"/>
            <w:hideMark/>
          </w:tcPr>
          <w:p w:rsidR="00430244" w:rsidRPr="008F4E39" w:rsidRDefault="00430244" w:rsidP="008F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руб.,  без НДС</w:t>
            </w:r>
          </w:p>
        </w:tc>
      </w:tr>
      <w:tr w:rsidR="00430244" w:rsidRPr="001B679F" w:rsidTr="008F4E39">
        <w:trPr>
          <w:trHeight w:val="138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133279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– февраль 2025</w:t>
            </w: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78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81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105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93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45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4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405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4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 </w:t>
            </w: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39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4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495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4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B679F" w:rsidRDefault="001B679F" w:rsidP="001B679F">
      <w:pPr>
        <w:spacing w:before="60"/>
        <w:rPr>
          <w:rFonts w:ascii="Times New Roman" w:hAnsi="Times New Roman" w:cs="Times New Roman"/>
        </w:rPr>
      </w:pPr>
      <w:r w:rsidRPr="001B679F">
        <w:rPr>
          <w:rFonts w:ascii="Times New Roman" w:hAnsi="Times New Roman" w:cs="Times New Roman"/>
        </w:rPr>
        <w:t xml:space="preserve">Примечание: Приложить расшифровку стоимости по позициям 1-5.  Форма </w:t>
      </w:r>
      <w:r w:rsidR="00D66C39">
        <w:rPr>
          <w:rFonts w:ascii="Times New Roman" w:hAnsi="Times New Roman" w:cs="Times New Roman"/>
        </w:rPr>
        <w:t>указан</w:t>
      </w:r>
      <w:r w:rsidR="00643A0C">
        <w:rPr>
          <w:rFonts w:ascii="Times New Roman" w:hAnsi="Times New Roman" w:cs="Times New Roman"/>
        </w:rPr>
        <w:t>а ниже</w:t>
      </w:r>
      <w:r w:rsidRPr="001B679F">
        <w:rPr>
          <w:rFonts w:ascii="Times New Roman" w:hAnsi="Times New Roman" w:cs="Times New Roman"/>
        </w:rPr>
        <w:t>, отдельным файлом.</w:t>
      </w:r>
    </w:p>
    <w:p w:rsidR="00CB273B" w:rsidRPr="00CB273B" w:rsidRDefault="00CB273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CB273B">
        <w:rPr>
          <w:rFonts w:ascii="Times New Roman" w:hAnsi="Times New Roman" w:cs="Times New Roman"/>
          <w:b/>
          <w:sz w:val="24"/>
          <w:szCs w:val="24"/>
        </w:rPr>
        <w:t xml:space="preserve">2. Условия оплаты: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B273B" w:rsidP="001B679F">
      <w:pPr>
        <w:spacing w:after="0"/>
      </w:pPr>
      <w:r w:rsidRPr="00CB273B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________ </w:t>
      </w:r>
      <w:proofErr w:type="gramStart"/>
      <w:r w:rsidR="00D66C39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окончание</w:t>
      </w:r>
      <w:proofErr w:type="gramEnd"/>
      <w:r w:rsidR="00430244">
        <w:rPr>
          <w:rFonts w:ascii="Times New Roman" w:hAnsi="Times New Roman" w:cs="Times New Roman"/>
          <w:sz w:val="24"/>
          <w:szCs w:val="24"/>
        </w:rPr>
        <w:t xml:space="preserve"> </w:t>
      </w:r>
      <w:r w:rsidR="00430244" w:rsidRPr="00133279">
        <w:rPr>
          <w:rFonts w:ascii="Times New Roman" w:hAnsi="Times New Roman" w:cs="Times New Roman"/>
          <w:b/>
          <w:sz w:val="24"/>
          <w:szCs w:val="24"/>
        </w:rPr>
        <w:t>___________</w:t>
      </w:r>
      <w:r w:rsidRPr="0013327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66C39" w:rsidRPr="00133279">
        <w:rPr>
          <w:rFonts w:ascii="Times New Roman" w:hAnsi="Times New Roman" w:cs="Times New Roman"/>
          <w:b/>
          <w:sz w:val="24"/>
          <w:szCs w:val="24"/>
        </w:rPr>
        <w:t>5</w:t>
      </w:r>
      <w:r w:rsidRPr="0013327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B273B" w:rsidRDefault="00CB273B" w:rsidP="001B679F">
      <w:pPr>
        <w:spacing w:after="0"/>
      </w:pPr>
    </w:p>
    <w:p w:rsidR="004D1028" w:rsidRPr="004D1028" w:rsidRDefault="004D1028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02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Наличие предоплаты, ее размер</w:t>
      </w: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E8" w:rsidRPr="00133279" w:rsidRDefault="001B679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3279">
        <w:rPr>
          <w:rFonts w:ascii="Times New Roman" w:hAnsi="Times New Roman" w:cs="Times New Roman"/>
          <w:i/>
          <w:sz w:val="24"/>
          <w:szCs w:val="24"/>
          <w:u w:val="single"/>
        </w:rPr>
        <w:t>Компания оставляет за собой право запросить дополнительное обоснование стоимости</w:t>
      </w:r>
    </w:p>
    <w:p w:rsidR="00D66C39" w:rsidRDefault="00D66C39">
      <w:pPr>
        <w:rPr>
          <w:rFonts w:ascii="Times New Roman" w:hAnsi="Times New Roman" w:cs="Times New Roman"/>
          <w:sz w:val="24"/>
          <w:szCs w:val="24"/>
        </w:rPr>
      </w:pPr>
    </w:p>
    <w:p w:rsidR="00D66C39" w:rsidRDefault="00D66C39">
      <w:pPr>
        <w:rPr>
          <w:rFonts w:ascii="Times New Roman" w:hAnsi="Times New Roman" w:cs="Times New Roman"/>
          <w:sz w:val="24"/>
          <w:szCs w:val="24"/>
        </w:rPr>
      </w:pPr>
    </w:p>
    <w:p w:rsidR="008F4E39" w:rsidRPr="00D66C39" w:rsidRDefault="008F4E39" w:rsidP="00D66C3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D66C39">
        <w:rPr>
          <w:rFonts w:ascii="Times New Roman" w:hAnsi="Times New Roman"/>
          <w:b/>
          <w:sz w:val="24"/>
          <w:szCs w:val="24"/>
        </w:rPr>
        <w:t>Прайс-лист</w:t>
      </w:r>
      <w:r w:rsidR="00D66C39" w:rsidRPr="00D66C39">
        <w:rPr>
          <w:rFonts w:ascii="Times New Roman" w:hAnsi="Times New Roman"/>
          <w:b/>
          <w:sz w:val="24"/>
          <w:szCs w:val="24"/>
        </w:rPr>
        <w:t xml:space="preserve"> (единичные расценки)</w:t>
      </w:r>
    </w:p>
    <w:p w:rsidR="008F4E39" w:rsidRPr="008F4E39" w:rsidRDefault="008F4E39" w:rsidP="008F4E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6982"/>
        <w:gridCol w:w="2694"/>
      </w:tblGrid>
      <w:tr w:rsidR="008F4E39" w:rsidRPr="00353985" w:rsidTr="00643A0C">
        <w:trPr>
          <w:trHeight w:val="909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8F4E39" w:rsidRPr="008F4E39" w:rsidRDefault="008F4E39" w:rsidP="0064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82" w:type="dxa"/>
            <w:shd w:val="clear" w:color="auto" w:fill="auto"/>
            <w:vAlign w:val="center"/>
          </w:tcPr>
          <w:p w:rsidR="008F4E39" w:rsidRPr="008F4E39" w:rsidRDefault="008F4E39" w:rsidP="0064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анализа/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 Description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F4E39" w:rsidRPr="008F4E39" w:rsidRDefault="008F4E39" w:rsidP="00643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Тариф за ед. (руб., не вкл. НДС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)/Rate per unit (RUR w/o VAT)</w:t>
            </w:r>
          </w:p>
        </w:tc>
      </w:tr>
      <w:tr w:rsidR="008F4E39" w:rsidRPr="008F4E39" w:rsidTr="00643A0C">
        <w:trPr>
          <w:jc w:val="center"/>
        </w:trPr>
        <w:tc>
          <w:tcPr>
            <w:tcW w:w="10627" w:type="dxa"/>
            <w:gridSpan w:val="3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Органол</w:t>
            </w:r>
            <w:proofErr w:type="spellEnd"/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proofErr w:type="spellStart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птические</w:t>
            </w:r>
            <w:proofErr w:type="spellEnd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Organoleptic parameters</w:t>
            </w: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/Smell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/Color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/Turbidity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Привкус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/After-taste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trHeight w:val="299"/>
          <w:jc w:val="center"/>
        </w:trPr>
        <w:tc>
          <w:tcPr>
            <w:tcW w:w="10627" w:type="dxa"/>
            <w:gridSpan w:val="3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Гидрохимические показатели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Hydrochemical</w:t>
            </w:r>
            <w:proofErr w:type="spellEnd"/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parameters</w:t>
            </w: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/Temperature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Растворенный кислород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/Dissolved oxygen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Окисляемость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/Oxidation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ХПК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/COD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/BOD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Общая жесткость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/Total hardness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Magnium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/Potassium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Общая минерализация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/Total salt content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Азот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амонийный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/Ammonium nitrogen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trHeight w:val="310"/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Азот нитратов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/Nitrate nitrogen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Азот нитритов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/Nitrite nitrogen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Фосфаты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/Phosphates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Фосфор (общий)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Phospates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(total)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Гидрокарбонат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/Hydrogen carbonate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Кремний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/Silicon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щелостность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/Total alkalinity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Сульфаты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Sulphates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Соленость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/Total salt content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Остаточный  свободный хлор/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Residual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free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chlorine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Хлориды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/Chlorides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Фториды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/Fluorides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Взвешенные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вещества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/Suspended solids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Нефтепродукты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/Oil products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Жиры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/Fats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Пестициды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хлорорганические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/Pesticides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Сероводород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/Hydrogen sulphide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СПАВ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/Synthetic surfactants 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Поверхностно-активные вещества (ПАВ),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анионоактивные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Surface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Substances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anionic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Бромид-ион/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Вromide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Мышьяк/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Arsenic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Фенолы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/Phenols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Органический углерод/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Плотность/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Density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353985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радиактивность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Total alpha radioactivity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бетта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радиактивность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radioactivity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Радон/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Radon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Гамма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ГХЦГ/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Gamma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GHTsG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353985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изомеров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/DDT (sum of isomers)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∑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радионуклидов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Глубина скважины/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Well depth 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Уровень воды/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Water level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353985" w:rsidTr="00643A0C">
        <w:trPr>
          <w:jc w:val="center"/>
        </w:trPr>
        <w:tc>
          <w:tcPr>
            <w:tcW w:w="10627" w:type="dxa"/>
            <w:gridSpan w:val="3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Металлы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воде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Metals in water</w:t>
            </w: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Алюминий/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Aluminium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Железо общее/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Total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ferrum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Кадмий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/Cadmium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Медь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/Copper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Никель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Nikel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Свинец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/Lead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Хром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/Chrome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Цинк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/Zink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Ртуть/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Mercury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Молибден/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Molybdenum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Олово /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Tin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Марганец/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Мanganese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trHeight w:val="400"/>
          <w:jc w:val="center"/>
        </w:trPr>
        <w:tc>
          <w:tcPr>
            <w:tcW w:w="10627" w:type="dxa"/>
            <w:gridSpan w:val="3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Microbiological parameters</w:t>
            </w: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ТКБ 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Thermotolerant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coliform bacteria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ОМЧ/TMC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ОКБ /Total coliform bacteria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Колифаги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Coliphages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Escherichia coli (E. coli)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Энтерококки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/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Enterokokki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Нефтередуцирующие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бактерии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/Oil reducing bacteria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trHeight w:val="415"/>
          <w:jc w:val="center"/>
        </w:trPr>
        <w:tc>
          <w:tcPr>
            <w:tcW w:w="10627" w:type="dxa"/>
            <w:gridSpan w:val="3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Донные отложения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Bottom sediments</w:t>
            </w: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Кадмий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/Cadmium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Железо/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Ferrum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Свинец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/Lead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Цинк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/Zink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Медь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/Copper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Хром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/Chrome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Сероводород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/Hydrogen sulphide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Нефтепродукты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/Oil products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СПАВ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/Synthetic surfactants 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Бен(а)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пирен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Benz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(a)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pyrene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Олово /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Тin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trHeight w:val="407"/>
          <w:jc w:val="center"/>
        </w:trPr>
        <w:tc>
          <w:tcPr>
            <w:tcW w:w="10627" w:type="dxa"/>
            <w:gridSpan w:val="3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Почвы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Soils</w:t>
            </w: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Нефтепродукты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/Oil products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Кадмий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/Cadmium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Железо/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Ferrum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Свинец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/Lead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Цинк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/Zink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Медь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/Copper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trHeight w:val="406"/>
          <w:jc w:val="center"/>
        </w:trPr>
        <w:tc>
          <w:tcPr>
            <w:tcW w:w="10627" w:type="dxa"/>
            <w:gridSpan w:val="3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Гидробиологические показатели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Hydrobiological</w:t>
            </w:r>
            <w:proofErr w:type="spellEnd"/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parameters</w:t>
            </w: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Бактериопланктон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/Bacterial plankton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Фитопланктон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/Phytoplankton 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Зоопланктон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Zooplanton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Ихтиопланктон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Ichthyoplankton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Макрофитобентос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Macrophytobenthos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trHeight w:val="374"/>
          <w:jc w:val="center"/>
        </w:trPr>
        <w:tc>
          <w:tcPr>
            <w:tcW w:w="10627" w:type="dxa"/>
            <w:gridSpan w:val="3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Зообентос рыхлых грунтов / </w:t>
            </w:r>
            <w:proofErr w:type="spellStart"/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Loose</w:t>
            </w:r>
            <w:proofErr w:type="spellEnd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ground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zoobenthos</w:t>
            </w:r>
            <w:proofErr w:type="spellEnd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Макрозообентос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Marcozoobenthos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Мейозообентос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Meiozoobenthos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39" w:rsidRPr="008F4E39" w:rsidTr="00643A0C">
        <w:trPr>
          <w:trHeight w:val="385"/>
          <w:jc w:val="center"/>
        </w:trPr>
        <w:tc>
          <w:tcPr>
            <w:tcW w:w="10627" w:type="dxa"/>
            <w:gridSpan w:val="3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Transportation</w:t>
            </w:r>
          </w:p>
        </w:tc>
      </w:tr>
      <w:tr w:rsidR="008F4E39" w:rsidRPr="008F4E39" w:rsidTr="00643A0C">
        <w:trPr>
          <w:trHeight w:val="499"/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Стоимость одной поездки на объекты Морского терминала (собственный автотранспорт)/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trip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trHeight w:val="499"/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Стоимость одной поездки на объекты Морского терминала (привлекаемый автотранспорт)/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Marine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Terminal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353985" w:rsidTr="00643A0C">
        <w:trPr>
          <w:trHeight w:val="377"/>
          <w:jc w:val="center"/>
        </w:trPr>
        <w:tc>
          <w:tcPr>
            <w:tcW w:w="10627" w:type="dxa"/>
            <w:gridSpan w:val="3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учениях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заявке</w:t>
            </w:r>
            <w:r w:rsidRPr="008F4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)/Involvement in drills as requested</w:t>
            </w: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учениях </w:t>
            </w: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/Drills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trHeight w:val="431"/>
          <w:jc w:val="center"/>
        </w:trPr>
        <w:tc>
          <w:tcPr>
            <w:tcW w:w="10627" w:type="dxa"/>
            <w:gridSpan w:val="3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результатов испытаний образцов /</w:t>
            </w:r>
            <w:proofErr w:type="spellStart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Design</w:t>
            </w:r>
            <w:proofErr w:type="spellEnd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proofErr w:type="spellEnd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  <w:proofErr w:type="spellEnd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samples</w:t>
            </w:r>
            <w:proofErr w:type="spellEnd"/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Пробоподготовка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trHeight w:val="297"/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Протокол испытаний/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trHeight w:val="409"/>
          <w:jc w:val="center"/>
        </w:trPr>
        <w:tc>
          <w:tcPr>
            <w:tcW w:w="10627" w:type="dxa"/>
            <w:gridSpan w:val="3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Командировочные расходы/</w:t>
            </w: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Проживание, 1 чел/сутки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trHeight w:val="409"/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работы 1 специалиста в выходной </w:t>
            </w:r>
            <w:r w:rsidR="00D66C39">
              <w:rPr>
                <w:rFonts w:ascii="Times New Roman" w:hAnsi="Times New Roman" w:cs="Times New Roman"/>
                <w:sz w:val="24"/>
                <w:szCs w:val="24"/>
              </w:rPr>
              <w:t xml:space="preserve">и праздничный </w:t>
            </w: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trHeight w:val="426"/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Командировочные (суточные) 1 сотрудник, </w:t>
            </w:r>
            <w:r w:rsidRPr="008F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</w:t>
            </w:r>
            <w:proofErr w:type="spellStart"/>
            <w:r w:rsidRPr="008F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39" w:rsidRPr="008F4E39" w:rsidTr="00643A0C">
        <w:trPr>
          <w:jc w:val="center"/>
        </w:trPr>
        <w:tc>
          <w:tcPr>
            <w:tcW w:w="951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82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Командировочные (суточные) при выполнении работ при возникновении нештатной ситуации 1 сотрудник, </w:t>
            </w:r>
            <w:r w:rsidRPr="008F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</w:t>
            </w:r>
            <w:proofErr w:type="spellStart"/>
            <w:r w:rsidRPr="008F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F4E39" w:rsidRPr="008F4E39" w:rsidRDefault="008F4E39" w:rsidP="008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C39" w:rsidRPr="00D66C39" w:rsidRDefault="00D66C39" w:rsidP="00D66C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6C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:rsidR="00D66C39" w:rsidRPr="00D66C39" w:rsidRDefault="00D66C39" w:rsidP="00D66C39">
      <w:pPr>
        <w:rPr>
          <w:rFonts w:ascii="Times New Roman" w:hAnsi="Times New Roman" w:cs="Times New Roman"/>
          <w:sz w:val="24"/>
          <w:szCs w:val="24"/>
        </w:rPr>
      </w:pPr>
      <w:r w:rsidRPr="00D66C39">
        <w:rPr>
          <w:rFonts w:ascii="Times New Roman" w:hAnsi="Times New Roman" w:cs="Times New Roman"/>
          <w:sz w:val="24"/>
          <w:szCs w:val="24"/>
        </w:rPr>
        <w:t xml:space="preserve">                                (подпись, </w:t>
      </w:r>
      <w:proofErr w:type="gramStart"/>
      <w:r w:rsidRPr="00D66C39">
        <w:rPr>
          <w:rFonts w:ascii="Times New Roman" w:hAnsi="Times New Roman" w:cs="Times New Roman"/>
          <w:sz w:val="24"/>
          <w:szCs w:val="24"/>
        </w:rPr>
        <w:t>ФИО  и</w:t>
      </w:r>
      <w:proofErr w:type="gramEnd"/>
      <w:r w:rsidRPr="00D66C39">
        <w:rPr>
          <w:rFonts w:ascii="Times New Roman" w:hAnsi="Times New Roman" w:cs="Times New Roman"/>
          <w:sz w:val="24"/>
          <w:szCs w:val="24"/>
        </w:rPr>
        <w:t xml:space="preserve"> должность подписавшего)    </w:t>
      </w:r>
    </w:p>
    <w:p w:rsidR="00D66C39" w:rsidRPr="001B679F" w:rsidRDefault="00D66C39" w:rsidP="00D66C39">
      <w:pPr>
        <w:rPr>
          <w:rFonts w:ascii="Times New Roman" w:hAnsi="Times New Roman" w:cs="Times New Roman"/>
          <w:sz w:val="24"/>
          <w:szCs w:val="24"/>
        </w:rPr>
      </w:pPr>
      <w:r w:rsidRPr="00D66C39">
        <w:rPr>
          <w:rFonts w:ascii="Times New Roman" w:hAnsi="Times New Roman" w:cs="Times New Roman"/>
          <w:sz w:val="24"/>
          <w:szCs w:val="24"/>
        </w:rPr>
        <w:t xml:space="preserve"> М.П.</w:t>
      </w:r>
    </w:p>
    <w:sectPr w:rsidR="00D66C39" w:rsidRPr="001B679F" w:rsidSect="001B679F">
      <w:pgSz w:w="11906" w:h="16838" w:code="9"/>
      <w:pgMar w:top="1134" w:right="624" w:bottom="1134" w:left="426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0B3A"/>
    <w:multiLevelType w:val="hybridMultilevel"/>
    <w:tmpl w:val="E720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B3BC1"/>
    <w:multiLevelType w:val="hybridMultilevel"/>
    <w:tmpl w:val="8EBC3E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133279"/>
    <w:rsid w:val="001B679F"/>
    <w:rsid w:val="00353985"/>
    <w:rsid w:val="00430244"/>
    <w:rsid w:val="00487D1C"/>
    <w:rsid w:val="004D1028"/>
    <w:rsid w:val="00643A0C"/>
    <w:rsid w:val="006952E8"/>
    <w:rsid w:val="007A7A78"/>
    <w:rsid w:val="007C20C5"/>
    <w:rsid w:val="00881C45"/>
    <w:rsid w:val="008F4E39"/>
    <w:rsid w:val="00A003A9"/>
    <w:rsid w:val="00CB273B"/>
    <w:rsid w:val="00D66C39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009A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BEB4B-D44E-47BD-BFE4-C9A6E2940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F618ED-FD0F-4699-8062-7F2CE84B2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9D836-4A60-4DA5-A91A-B26A472212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gavr1026</cp:lastModifiedBy>
  <cp:revision>5</cp:revision>
  <dcterms:created xsi:type="dcterms:W3CDTF">2021-11-11T11:06:00Z</dcterms:created>
  <dcterms:modified xsi:type="dcterms:W3CDTF">2021-11-18T14:30:00Z</dcterms:modified>
</cp:coreProperties>
</file>